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440" w:firstLine="720"/>
        <w:rPr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9050" distT="19050" distL="19050" distR="19050" hidden="0" layoutInCell="1" locked="0" relativeHeight="0" simplePos="0">
            <wp:simplePos x="0" y="0"/>
            <wp:positionH relativeFrom="column">
              <wp:posOffset>95250</wp:posOffset>
            </wp:positionH>
            <wp:positionV relativeFrom="paragraph">
              <wp:posOffset>19050</wp:posOffset>
            </wp:positionV>
            <wp:extent cx="1104900" cy="117157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74505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71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1440" w:firstLine="72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Redemptorist St. Gerard Catholic School                                           </w:t>
      </w:r>
    </w:p>
    <w:p w:rsidR="00000000" w:rsidDel="00000000" w:rsidP="00000000" w:rsidRDefault="00000000" w:rsidRPr="00000000" w14:paraId="00000003">
      <w:pPr>
        <w:ind w:left="1440" w:firstLine="72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         2026-2027 Student Supply List</w:t>
      </w:r>
    </w:p>
    <w:p w:rsidR="00000000" w:rsidDel="00000000" w:rsidP="00000000" w:rsidRDefault="00000000" w:rsidRPr="00000000" w14:paraId="00000004">
      <w:pPr>
        <w:ind w:left="1440" w:firstLine="0"/>
        <w:jc w:val="left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                                 1st Grade</w:t>
      </w:r>
    </w:p>
    <w:p w:rsidR="00000000" w:rsidDel="00000000" w:rsidP="00000000" w:rsidRDefault="00000000" w:rsidRPr="00000000" w14:paraId="00000005">
      <w:pPr>
        <w:ind w:left="1440" w:firstLine="720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15" w:tblpY="0"/>
        <w:tblW w:w="9600.0" w:type="dxa"/>
        <w:jc w:val="left"/>
        <w:tblInd w:w="14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"/>
        <w:gridCol w:w="8205"/>
        <w:tblGridChange w:id="0">
          <w:tblGrid>
            <w:gridCol w:w="1395"/>
            <w:gridCol w:w="8205"/>
          </w:tblGrid>
        </w:tblGridChange>
      </w:tblGrid>
      <w:tr>
        <w:trPr>
          <w:cantSplit w:val="0"/>
          <w:tblHeader w:val="0"/>
        </w:trPr>
        <w:tc>
          <w:tcPr>
            <w:shd w:fill="b6d7a8" w:val="clea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Quantity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 inch binder with clear view pocket front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Journal Notebooks  (Composition)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Plastic pocket folders (NO PRONGS)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Plastic pocket Folders (With Prongs)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 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Pencil bags  (NO COLOR BOXES)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Packs of pencils (Ticonderoga Only)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Packs of glue sticks (NO LIQUID GLUE)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Boxes of crayons (No Color Pencils, No Markers)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Pair of scissors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Pack of sheet protectors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Jumbo size coloring/activity book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  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Pack of pink erasers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Headphones (No Earbuds)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Large Containers of Clorox Wipes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Pks. of Baby Wipes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Can of Lysol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Boxes of Kleenex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Pack of Expo Dry Erase Markers</w:t>
            </w:r>
          </w:p>
        </w:tc>
      </w:tr>
    </w:tbl>
    <w:p w:rsidR="00000000" w:rsidDel="00000000" w:rsidP="00000000" w:rsidRDefault="00000000" w:rsidRPr="00000000" w14:paraId="0000002C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                          </w:t>
      </w:r>
      <w:r w:rsidDel="00000000" w:rsidR="00000000" w:rsidRPr="00000000">
        <w:rPr>
          <w:b w:val="1"/>
          <w:bCs w:val="1"/>
          <w:rtl w:val="0"/>
        </w:rPr>
        <w:t xml:space="preserve">**Please label all supplies with your child’s name**</w:t>
      </w:r>
    </w:p>
    <w:p w:rsidR="00000000" w:rsidDel="00000000" w:rsidP="00000000" w:rsidRDefault="00000000" w:rsidRPr="00000000" w14:paraId="0000002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</w:t>
      </w:r>
    </w:p>
    <w:p w:rsidR="00000000" w:rsidDel="00000000" w:rsidP="00000000" w:rsidRDefault="00000000" w:rsidRPr="00000000" w14:paraId="0000002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Note:$50.00 fee to cover consumable workbooks/materials - Due: August 20, 2026</w:t>
        <w:tab/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